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56FA3" w:rsidRDefault="005B29B3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 xml:space="preserve">Информация о </w:t>
      </w:r>
      <w:r w:rsidR="00A017F5">
        <w:rPr>
          <w:b/>
          <w:color w:val="000000"/>
        </w:rPr>
        <w:t xml:space="preserve">завершенных </w:t>
      </w:r>
      <w:r w:rsidRPr="00156FA3">
        <w:rPr>
          <w:b/>
          <w:color w:val="000000"/>
        </w:rPr>
        <w:t xml:space="preserve">проверках </w:t>
      </w:r>
    </w:p>
    <w:p w:rsidR="005B29B3" w:rsidRPr="00156FA3" w:rsidRDefault="00844049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>Северного межрегионального управления Росприроднадзора</w:t>
      </w:r>
    </w:p>
    <w:p w:rsidR="005B29B3" w:rsidRPr="00156FA3" w:rsidRDefault="005B29B3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 xml:space="preserve"> </w:t>
      </w:r>
      <w:r w:rsidR="00844D7E" w:rsidRPr="00156FA3">
        <w:rPr>
          <w:b/>
          <w:color w:val="000000"/>
        </w:rPr>
        <w:t xml:space="preserve">с </w:t>
      </w:r>
      <w:r w:rsidR="00D064A3">
        <w:rPr>
          <w:b/>
          <w:color w:val="000000"/>
        </w:rPr>
        <w:t>1</w:t>
      </w:r>
      <w:r w:rsidR="00CC3101">
        <w:rPr>
          <w:b/>
          <w:color w:val="000000"/>
        </w:rPr>
        <w:t>8</w:t>
      </w:r>
      <w:r w:rsidR="00D064A3">
        <w:rPr>
          <w:b/>
          <w:color w:val="000000"/>
        </w:rPr>
        <w:t xml:space="preserve"> </w:t>
      </w:r>
      <w:r w:rsidR="004A3DD8" w:rsidRPr="00156FA3">
        <w:rPr>
          <w:b/>
          <w:color w:val="000000"/>
        </w:rPr>
        <w:t xml:space="preserve">марта </w:t>
      </w:r>
      <w:r w:rsidR="00A2085C" w:rsidRPr="00156FA3">
        <w:rPr>
          <w:b/>
          <w:color w:val="000000"/>
        </w:rPr>
        <w:t>20</w:t>
      </w:r>
      <w:r w:rsidR="00CE4052" w:rsidRPr="00156FA3">
        <w:rPr>
          <w:b/>
          <w:color w:val="000000"/>
        </w:rPr>
        <w:t>21</w:t>
      </w:r>
      <w:r w:rsidR="00A2085C" w:rsidRPr="00156FA3">
        <w:rPr>
          <w:b/>
          <w:color w:val="000000"/>
        </w:rPr>
        <w:t xml:space="preserve"> года</w:t>
      </w:r>
      <w:r w:rsidR="009C4D2B" w:rsidRPr="00156FA3">
        <w:rPr>
          <w:b/>
          <w:color w:val="000000"/>
        </w:rPr>
        <w:t xml:space="preserve"> по </w:t>
      </w:r>
      <w:bookmarkStart w:id="0" w:name="_GoBack"/>
      <w:bookmarkEnd w:id="0"/>
      <w:r w:rsidR="00CC3101">
        <w:rPr>
          <w:b/>
          <w:color w:val="000000"/>
        </w:rPr>
        <w:t>24</w:t>
      </w:r>
      <w:r w:rsidR="004A3DD8" w:rsidRPr="00156FA3">
        <w:rPr>
          <w:b/>
          <w:color w:val="000000"/>
        </w:rPr>
        <w:t xml:space="preserve"> </w:t>
      </w:r>
      <w:r w:rsidR="00844D7E" w:rsidRPr="00156FA3">
        <w:rPr>
          <w:b/>
          <w:color w:val="000000"/>
        </w:rPr>
        <w:t>марта</w:t>
      </w:r>
      <w:r w:rsidR="005462A4" w:rsidRPr="00156FA3">
        <w:rPr>
          <w:b/>
          <w:color w:val="000000"/>
        </w:rPr>
        <w:t xml:space="preserve"> 2021</w:t>
      </w:r>
      <w:r w:rsidRPr="00156FA3">
        <w:rPr>
          <w:b/>
          <w:color w:val="000000"/>
        </w:rPr>
        <w:t xml:space="preserve"> года</w:t>
      </w:r>
    </w:p>
    <w:p w:rsidR="002B2DFE" w:rsidRDefault="002B2DFE" w:rsidP="002B2DFE">
      <w:pPr>
        <w:spacing w:line="360" w:lineRule="auto"/>
        <w:ind w:firstLine="709"/>
        <w:jc w:val="both"/>
        <w:rPr>
          <w:sz w:val="26"/>
          <w:szCs w:val="26"/>
        </w:rPr>
      </w:pPr>
    </w:p>
    <w:p w:rsidR="00C97185" w:rsidRPr="002B2DFE" w:rsidRDefault="00C97185" w:rsidP="00C97185">
      <w:pPr>
        <w:ind w:firstLine="709"/>
        <w:jc w:val="both"/>
        <w:rPr>
          <w:color w:val="000000"/>
        </w:rPr>
      </w:pPr>
      <w:r w:rsidRPr="002B2DFE">
        <w:rPr>
          <w:color w:val="000000"/>
        </w:rPr>
        <w:t>Внеплановая документарная проверка соблюдения обязательных требований законодательства в области обращения с отходами ООО «</w:t>
      </w:r>
      <w:proofErr w:type="spellStart"/>
      <w:r w:rsidRPr="002B2DFE">
        <w:rPr>
          <w:color w:val="000000"/>
        </w:rPr>
        <w:t>Эковтор</w:t>
      </w:r>
      <w:proofErr w:type="spellEnd"/>
      <w:r w:rsidRPr="002B2DFE">
        <w:rPr>
          <w:color w:val="000000"/>
        </w:rPr>
        <w:t>». По результатам проверки ООО «</w:t>
      </w:r>
      <w:proofErr w:type="spellStart"/>
      <w:r w:rsidRPr="002B2DFE">
        <w:rPr>
          <w:color w:val="000000"/>
        </w:rPr>
        <w:t>Эковтор</w:t>
      </w:r>
      <w:proofErr w:type="spellEnd"/>
      <w:r w:rsidRPr="002B2DFE">
        <w:rPr>
          <w:color w:val="000000"/>
        </w:rPr>
        <w:t xml:space="preserve">» вызвано на составление протокола по ст.19.7 </w:t>
      </w:r>
      <w:proofErr w:type="spellStart"/>
      <w:r w:rsidRPr="002B2DFE">
        <w:rPr>
          <w:color w:val="000000"/>
        </w:rPr>
        <w:t>КоАП</w:t>
      </w:r>
      <w:proofErr w:type="spellEnd"/>
      <w:r w:rsidRPr="002B2DFE">
        <w:rPr>
          <w:color w:val="000000"/>
        </w:rPr>
        <w:t xml:space="preserve"> РФ (</w:t>
      </w:r>
      <w:r w:rsidRPr="002B2DFE">
        <w:rPr>
          <w:bCs/>
          <w:color w:val="000000"/>
          <w:shd w:val="clear" w:color="auto" w:fill="FFFFFF"/>
        </w:rPr>
        <w:t>Непредставление сведений (информации)</w:t>
      </w:r>
      <w:r>
        <w:rPr>
          <w:bCs/>
          <w:color w:val="000000"/>
          <w:shd w:val="clear" w:color="auto" w:fill="FFFFFF"/>
        </w:rPr>
        <w:t>)</w:t>
      </w:r>
      <w:r w:rsidRPr="002B2DFE">
        <w:rPr>
          <w:bCs/>
          <w:color w:val="000000"/>
          <w:shd w:val="clear" w:color="auto" w:fill="FFFFFF"/>
        </w:rPr>
        <w:t>.</w:t>
      </w:r>
    </w:p>
    <w:p w:rsidR="00C97185" w:rsidRPr="002B2DFE" w:rsidRDefault="00C97185" w:rsidP="00C97185">
      <w:pPr>
        <w:ind w:firstLine="709"/>
        <w:jc w:val="both"/>
      </w:pPr>
      <w:r w:rsidRPr="002B2DFE">
        <w:t>Внеплановая выездная проверка исполнения предписани</w:t>
      </w:r>
      <w:r>
        <w:t>я</w:t>
      </w:r>
      <w:r w:rsidRPr="002B2DFE">
        <w:t xml:space="preserve"> МУП «Водоканал». Предписани</w:t>
      </w:r>
      <w:r>
        <w:t>е</w:t>
      </w:r>
      <w:r w:rsidRPr="002B2DFE">
        <w:t xml:space="preserve"> в сфере природопользования исполнен</w:t>
      </w:r>
      <w:r>
        <w:t>о</w:t>
      </w:r>
      <w:r w:rsidRPr="002B2DFE">
        <w:t xml:space="preserve"> не в полном объеме. Выдано новое предписание об устранении нарушения.</w:t>
      </w:r>
    </w:p>
    <w:p w:rsidR="002B2DFE" w:rsidRPr="002B2DFE" w:rsidRDefault="002B2DFE" w:rsidP="002B2DFE">
      <w:pPr>
        <w:ind w:firstLine="709"/>
        <w:jc w:val="both"/>
      </w:pPr>
      <w:r w:rsidRPr="002B2DFE">
        <w:t>Внеплановая документарная проверка исполнения предписани</w:t>
      </w:r>
      <w:r>
        <w:t>я</w:t>
      </w:r>
      <w:r w:rsidRPr="002B2DFE">
        <w:t xml:space="preserve"> </w:t>
      </w:r>
      <w:r>
        <w:t>ООО «</w:t>
      </w:r>
      <w:proofErr w:type="spellStart"/>
      <w:r w:rsidRPr="002B2DFE">
        <w:t>КМЗ-Север</w:t>
      </w:r>
      <w:proofErr w:type="spellEnd"/>
      <w:r w:rsidRPr="002B2DFE">
        <w:t>». В настоящее время составляется акт проверки.</w:t>
      </w:r>
    </w:p>
    <w:p w:rsidR="00C97185" w:rsidRPr="002B2DFE" w:rsidRDefault="00C97185" w:rsidP="00C97185">
      <w:pPr>
        <w:ind w:firstLine="709"/>
        <w:jc w:val="both"/>
        <w:rPr>
          <w:color w:val="000000"/>
        </w:rPr>
      </w:pPr>
      <w:r w:rsidRPr="002B2DFE">
        <w:rPr>
          <w:color w:val="000000"/>
        </w:rPr>
        <w:t>Внеплановая документарная проверка исполнения предписания ПАО</w:t>
      </w:r>
      <w:r>
        <w:rPr>
          <w:color w:val="000000"/>
        </w:rPr>
        <w:t> </w:t>
      </w:r>
      <w:r w:rsidRPr="002B2DFE">
        <w:rPr>
          <w:color w:val="000000"/>
        </w:rPr>
        <w:t>«Северсталь». Требования предписания исполнены.</w:t>
      </w:r>
    </w:p>
    <w:p w:rsidR="00C97185" w:rsidRPr="002B2DFE" w:rsidRDefault="00C97185" w:rsidP="00C97185">
      <w:pPr>
        <w:ind w:firstLine="709"/>
        <w:jc w:val="both"/>
        <w:rPr>
          <w:color w:val="000000"/>
        </w:rPr>
      </w:pPr>
      <w:r w:rsidRPr="002B2DFE">
        <w:rPr>
          <w:color w:val="000000"/>
        </w:rPr>
        <w:t xml:space="preserve">Внеплановая выездная проверка соответствия соискателя лицензии ИП г. Вологда лицензионным требованиям. </w:t>
      </w:r>
      <w:r>
        <w:rPr>
          <w:color w:val="000000"/>
        </w:rPr>
        <w:t>П</w:t>
      </w:r>
      <w:r w:rsidRPr="002B2DFE">
        <w:rPr>
          <w:color w:val="000000"/>
        </w:rPr>
        <w:t>ринято решение о предоставлении лицензии.</w:t>
      </w:r>
    </w:p>
    <w:p w:rsidR="002B2DFE" w:rsidRPr="002B2DFE" w:rsidRDefault="002B2DFE" w:rsidP="002B2DFE">
      <w:pPr>
        <w:ind w:firstLine="709"/>
        <w:jc w:val="both"/>
        <w:rPr>
          <w:color w:val="000000"/>
        </w:rPr>
      </w:pPr>
      <w:r w:rsidRPr="002B2DFE">
        <w:rPr>
          <w:color w:val="000000"/>
        </w:rPr>
        <w:t>Внеплановая документарная проверка соответствия соискателя лицензии ООО</w:t>
      </w:r>
      <w:r>
        <w:rPr>
          <w:color w:val="000000"/>
        </w:rPr>
        <w:t> </w:t>
      </w:r>
      <w:r w:rsidRPr="002B2DFE">
        <w:rPr>
          <w:color w:val="000000"/>
        </w:rPr>
        <w:t>«</w:t>
      </w:r>
      <w:proofErr w:type="spellStart"/>
      <w:r w:rsidRPr="002B2DFE">
        <w:rPr>
          <w:color w:val="000000"/>
        </w:rPr>
        <w:t>ВологдаКомСервис</w:t>
      </w:r>
      <w:proofErr w:type="spellEnd"/>
      <w:r w:rsidRPr="002B2DFE">
        <w:rPr>
          <w:color w:val="000000"/>
        </w:rPr>
        <w:t>»</w:t>
      </w:r>
      <w:r>
        <w:rPr>
          <w:color w:val="000000"/>
        </w:rPr>
        <w:t xml:space="preserve"> </w:t>
      </w:r>
      <w:r w:rsidRPr="002B2DFE">
        <w:rPr>
          <w:color w:val="000000"/>
        </w:rPr>
        <w:t>лицензионным требованиям</w:t>
      </w:r>
      <w:r>
        <w:rPr>
          <w:color w:val="000000"/>
        </w:rPr>
        <w:t>.</w:t>
      </w:r>
      <w:r w:rsidRPr="002B2DFE">
        <w:rPr>
          <w:color w:val="000000"/>
        </w:rPr>
        <w:t xml:space="preserve"> </w:t>
      </w:r>
      <w:proofErr w:type="gramStart"/>
      <w:r w:rsidRPr="002B2DFE">
        <w:rPr>
          <w:color w:val="000000"/>
        </w:rPr>
        <w:t>П</w:t>
      </w:r>
      <w:proofErr w:type="gramEnd"/>
      <w:r w:rsidRPr="002B2DFE">
        <w:rPr>
          <w:color w:val="000000"/>
        </w:rPr>
        <w:t>ринимается решение о проведении внеплановой выездной проверки.</w:t>
      </w:r>
    </w:p>
    <w:p w:rsidR="00C97185" w:rsidRPr="002B2DFE" w:rsidRDefault="00C97185">
      <w:pPr>
        <w:ind w:firstLine="709"/>
        <w:jc w:val="both"/>
      </w:pPr>
    </w:p>
    <w:sectPr w:rsidR="00C97185" w:rsidRPr="002B2DF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2DFE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2FF4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E0A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0F50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5123"/>
    <w:rsid w:val="00CA5DC0"/>
    <w:rsid w:val="00CA60AC"/>
    <w:rsid w:val="00CA6F02"/>
    <w:rsid w:val="00CB6248"/>
    <w:rsid w:val="00CB65A5"/>
    <w:rsid w:val="00CB6D93"/>
    <w:rsid w:val="00CB7CB1"/>
    <w:rsid w:val="00CC3101"/>
    <w:rsid w:val="00CD0948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413</cp:revision>
  <dcterms:created xsi:type="dcterms:W3CDTF">2019-10-16T08:08:00Z</dcterms:created>
  <dcterms:modified xsi:type="dcterms:W3CDTF">2021-03-25T04:39:00Z</dcterms:modified>
</cp:coreProperties>
</file>